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9" w:rsidRDefault="000D2A59" w:rsidP="000D2A59">
      <w:r>
        <w:t xml:space="preserve">Química ESO. </w:t>
      </w:r>
    </w:p>
    <w:p w:rsidR="000D2A59" w:rsidRPr="00F26FBE" w:rsidRDefault="000D2A59" w:rsidP="000D2A59">
      <w:r>
        <w:t>Vídeo 1</w:t>
      </w:r>
    </w:p>
    <w:p w:rsidR="000D2A59" w:rsidRPr="00F26FBE" w:rsidRDefault="000D2A59" w:rsidP="000D2A59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En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aquest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vídeo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veuràs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: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Els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estats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 la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matèria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segons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teoria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 la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energia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cinètica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:rsidR="000D2A59" w:rsidRPr="00F26FBE" w:rsidRDefault="000D2A59" w:rsidP="000D2A59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Repassem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aquests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diferents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estats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fem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una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comparació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amb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els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nostres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models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 vida.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Els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diferents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canvis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d'estat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produeixen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quina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és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energia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que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produeix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aquesta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transferència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afecta la temperatura.</w:t>
      </w:r>
    </w:p>
    <w:p w:rsidR="000D2A59" w:rsidRPr="00F26FBE" w:rsidRDefault="000D2A59" w:rsidP="000D2A59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Estudi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dels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gasos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Coneguem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diferents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lleis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que afecten a la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presió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volum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 temperatura.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Coneguem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diferents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gràfiques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que relacionen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aquestes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variables. </w:t>
      </w:r>
    </w:p>
    <w:p w:rsidR="000D2A59" w:rsidRPr="00F26FBE" w:rsidRDefault="000D2A59" w:rsidP="000D2A59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Ressolució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problemes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amb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fòrmules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anteriorment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citades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Llei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de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Boyle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Pascal. Charles Gay Lussac. </w:t>
      </w:r>
    </w:p>
    <w:p w:rsidR="000D2A59" w:rsidRPr="00F26FBE" w:rsidRDefault="000D2A59" w:rsidP="000D2A59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Mesura de la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concentració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Qué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és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el </w:t>
      </w:r>
      <w:proofErr w:type="spellStart"/>
      <w:proofErr w:type="gram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solut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,</w:t>
      </w:r>
      <w:proofErr w:type="gram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el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dissolvent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diferents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maneres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d'expressar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concentració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Problemes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d'aplicació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d'aquestes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fórmules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</w:p>
    <w:p w:rsidR="000D2A59" w:rsidRPr="00F26FBE" w:rsidRDefault="000D2A59" w:rsidP="000D2A59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Al final del vídeo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tens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una serie de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problemes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per practicar les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concentracions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:rsidR="000D2A59" w:rsidRPr="00F26FBE" w:rsidRDefault="000D2A59" w:rsidP="000D2A59">
      <w:pPr>
        <w:pBdr>
          <w:bottom w:val="single" w:sz="6" w:space="1" w:color="auto"/>
        </w:pBd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Qualsevol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consulta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pots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contactar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amb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mi des de la web.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si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fos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un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cotxe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nosaltres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reparem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tot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el que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pugui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estar </w:t>
      </w:r>
      <w:proofErr w:type="spellStart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averiat</w:t>
      </w:r>
      <w:proofErr w:type="spellEnd"/>
      <w:r w:rsidRPr="00F26FBE"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:rsidR="004A6939" w:rsidRDefault="000D2A59">
      <w:r>
        <w:t>Vídeo 2:</w:t>
      </w:r>
    </w:p>
    <w:p w:rsidR="000D2A59" w:rsidRDefault="000D2A59" w:rsidP="000D2A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</w:t>
      </w:r>
      <w:proofErr w:type="spellStart"/>
      <w:r>
        <w:rPr>
          <w:rFonts w:ascii="Arial" w:hAnsi="Arial" w:cs="Arial"/>
          <w:sz w:val="23"/>
          <w:szCs w:val="23"/>
        </w:rPr>
        <w:t>següent</w:t>
      </w:r>
      <w:proofErr w:type="spellEnd"/>
      <w:r>
        <w:rPr>
          <w:rFonts w:ascii="Arial" w:hAnsi="Arial" w:cs="Arial"/>
          <w:sz w:val="23"/>
          <w:szCs w:val="23"/>
        </w:rPr>
        <w:t xml:space="preserve"> vídeo </w:t>
      </w:r>
      <w:proofErr w:type="spellStart"/>
      <w:r>
        <w:rPr>
          <w:rFonts w:ascii="Arial" w:hAnsi="Arial" w:cs="Arial"/>
          <w:sz w:val="23"/>
          <w:szCs w:val="23"/>
        </w:rPr>
        <w:t>parlem</w:t>
      </w:r>
      <w:proofErr w:type="spellEnd"/>
      <w:r>
        <w:rPr>
          <w:rFonts w:ascii="Arial" w:hAnsi="Arial" w:cs="Arial"/>
          <w:sz w:val="23"/>
          <w:szCs w:val="23"/>
        </w:rPr>
        <w:t xml:space="preserve"> de la </w:t>
      </w:r>
      <w:proofErr w:type="spellStart"/>
      <w:r>
        <w:rPr>
          <w:rFonts w:ascii="Arial" w:hAnsi="Arial" w:cs="Arial"/>
          <w:sz w:val="23"/>
          <w:szCs w:val="23"/>
        </w:rPr>
        <w:t>formulació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inorgànica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</w:rPr>
        <w:t>nivell</w:t>
      </w:r>
      <w:proofErr w:type="spellEnd"/>
      <w:r>
        <w:rPr>
          <w:rFonts w:ascii="Arial" w:hAnsi="Arial" w:cs="Arial"/>
          <w:sz w:val="23"/>
          <w:szCs w:val="23"/>
        </w:rPr>
        <w:t xml:space="preserve"> general:</w:t>
      </w:r>
    </w:p>
    <w:p w:rsidR="000D2A59" w:rsidRDefault="000D2A59" w:rsidP="000D2A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Primer </w:t>
      </w:r>
      <w:proofErr w:type="spellStart"/>
      <w:r>
        <w:rPr>
          <w:rFonts w:ascii="Arial" w:hAnsi="Arial" w:cs="Arial"/>
          <w:sz w:val="23"/>
          <w:szCs w:val="23"/>
        </w:rPr>
        <w:t>parlem</w:t>
      </w:r>
      <w:proofErr w:type="spellEnd"/>
      <w:r>
        <w:rPr>
          <w:rFonts w:ascii="Arial" w:hAnsi="Arial" w:cs="Arial"/>
          <w:sz w:val="23"/>
          <w:szCs w:val="23"/>
        </w:rPr>
        <w:t xml:space="preserve"> de que </w:t>
      </w:r>
      <w:proofErr w:type="spellStart"/>
      <w:r>
        <w:rPr>
          <w:rFonts w:ascii="Arial" w:hAnsi="Arial" w:cs="Arial"/>
          <w:sz w:val="23"/>
          <w:szCs w:val="23"/>
        </w:rPr>
        <w:t>són</w:t>
      </w:r>
      <w:proofErr w:type="spellEnd"/>
      <w:r>
        <w:rPr>
          <w:rFonts w:ascii="Arial" w:hAnsi="Arial" w:cs="Arial"/>
          <w:sz w:val="23"/>
          <w:szCs w:val="23"/>
        </w:rPr>
        <w:t xml:space="preserve"> les </w:t>
      </w:r>
      <w:proofErr w:type="spellStart"/>
      <w:r>
        <w:rPr>
          <w:rFonts w:ascii="Arial" w:hAnsi="Arial" w:cs="Arial"/>
          <w:sz w:val="23"/>
          <w:szCs w:val="23"/>
        </w:rPr>
        <w:t>valències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els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estats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d'oxidació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necessaris</w:t>
      </w:r>
      <w:proofErr w:type="spellEnd"/>
      <w:r>
        <w:rPr>
          <w:rFonts w:ascii="Arial" w:hAnsi="Arial" w:cs="Arial"/>
          <w:sz w:val="23"/>
          <w:szCs w:val="23"/>
        </w:rPr>
        <w:t xml:space="preserve"> per formular. </w:t>
      </w:r>
    </w:p>
    <w:p w:rsidR="000D2A59" w:rsidRDefault="000D2A59" w:rsidP="000D2A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Es </w:t>
      </w:r>
      <w:proofErr w:type="spellStart"/>
      <w:r>
        <w:rPr>
          <w:rFonts w:ascii="Arial" w:hAnsi="Arial" w:cs="Arial"/>
          <w:sz w:val="23"/>
          <w:szCs w:val="23"/>
        </w:rPr>
        <w:t>mostren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els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compostos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binaris</w:t>
      </w:r>
      <w:proofErr w:type="spellEnd"/>
      <w:r>
        <w:rPr>
          <w:rFonts w:ascii="Arial" w:hAnsi="Arial" w:cs="Arial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sz w:val="23"/>
          <w:szCs w:val="23"/>
        </w:rPr>
        <w:t>Òxids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sals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hidrurs</w:t>
      </w:r>
      <w:proofErr w:type="spellEnd"/>
      <w:r>
        <w:rPr>
          <w:rFonts w:ascii="Arial" w:hAnsi="Arial" w:cs="Arial"/>
          <w:sz w:val="23"/>
          <w:szCs w:val="23"/>
        </w:rPr>
        <w:t>...</w:t>
      </w:r>
    </w:p>
    <w:p w:rsidR="000D2A59" w:rsidRDefault="000D2A59" w:rsidP="000D2A59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Explicant</w:t>
      </w:r>
      <w:proofErr w:type="spellEnd"/>
      <w:r>
        <w:rPr>
          <w:rFonts w:ascii="Arial" w:hAnsi="Arial" w:cs="Arial"/>
          <w:sz w:val="23"/>
          <w:szCs w:val="23"/>
        </w:rPr>
        <w:t xml:space="preserve"> les </w:t>
      </w:r>
      <w:proofErr w:type="spellStart"/>
      <w:r>
        <w:rPr>
          <w:rFonts w:ascii="Arial" w:hAnsi="Arial" w:cs="Arial"/>
          <w:sz w:val="23"/>
          <w:szCs w:val="23"/>
        </w:rPr>
        <w:t>diferents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maneres</w:t>
      </w:r>
      <w:proofErr w:type="spellEnd"/>
      <w:r>
        <w:rPr>
          <w:rFonts w:ascii="Arial" w:hAnsi="Arial" w:cs="Arial"/>
          <w:sz w:val="23"/>
          <w:szCs w:val="23"/>
        </w:rPr>
        <w:t xml:space="preserve"> de formular. </w:t>
      </w:r>
      <w:proofErr w:type="spellStart"/>
      <w:r>
        <w:rPr>
          <w:rFonts w:ascii="Arial" w:hAnsi="Arial" w:cs="Arial"/>
          <w:sz w:val="23"/>
          <w:szCs w:val="23"/>
        </w:rPr>
        <w:t>Sempre</w:t>
      </w:r>
      <w:proofErr w:type="spellEnd"/>
      <w:r>
        <w:rPr>
          <w:rFonts w:ascii="Arial" w:hAnsi="Arial" w:cs="Arial"/>
          <w:sz w:val="23"/>
          <w:szCs w:val="23"/>
        </w:rPr>
        <w:t xml:space="preserve"> cal saber formular el compost si </w:t>
      </w:r>
      <w:proofErr w:type="spellStart"/>
      <w:r>
        <w:rPr>
          <w:rFonts w:ascii="Arial" w:hAnsi="Arial" w:cs="Arial"/>
          <w:sz w:val="23"/>
          <w:szCs w:val="23"/>
        </w:rPr>
        <w:t>ens</w:t>
      </w:r>
      <w:proofErr w:type="spellEnd"/>
      <w:r>
        <w:rPr>
          <w:rFonts w:ascii="Arial" w:hAnsi="Arial" w:cs="Arial"/>
          <w:sz w:val="23"/>
          <w:szCs w:val="23"/>
        </w:rPr>
        <w:t xml:space="preserve"> donen la nomenclatura i el </w:t>
      </w:r>
      <w:proofErr w:type="spellStart"/>
      <w:r>
        <w:rPr>
          <w:rFonts w:ascii="Arial" w:hAnsi="Arial" w:cs="Arial"/>
          <w:sz w:val="23"/>
          <w:szCs w:val="23"/>
        </w:rPr>
        <w:t>procés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invers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0D2A59" w:rsidRDefault="000D2A59" w:rsidP="000D2A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Cal saber les </w:t>
      </w:r>
      <w:proofErr w:type="spellStart"/>
      <w:r>
        <w:rPr>
          <w:rFonts w:ascii="Arial" w:hAnsi="Arial" w:cs="Arial"/>
          <w:sz w:val="23"/>
          <w:szCs w:val="23"/>
        </w:rPr>
        <w:t>diferents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nomenclatures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0D2A59" w:rsidRDefault="000D2A59" w:rsidP="000D2A59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Posteriorment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parlem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dels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compostos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terciaris</w:t>
      </w:r>
      <w:proofErr w:type="spellEnd"/>
      <w:r>
        <w:rPr>
          <w:rFonts w:ascii="Arial" w:hAnsi="Arial" w:cs="Arial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Els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àcids</w:t>
      </w:r>
      <w:proofErr w:type="spellEnd"/>
      <w:r>
        <w:rPr>
          <w:rFonts w:ascii="Arial" w:hAnsi="Arial" w:cs="Arial"/>
          <w:sz w:val="23"/>
          <w:szCs w:val="23"/>
        </w:rPr>
        <w:t xml:space="preserve"> i les </w:t>
      </w:r>
      <w:proofErr w:type="spellStart"/>
      <w:r>
        <w:rPr>
          <w:rFonts w:ascii="Arial" w:hAnsi="Arial" w:cs="Arial"/>
          <w:sz w:val="23"/>
          <w:szCs w:val="23"/>
        </w:rPr>
        <w:t>sals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0D2A59" w:rsidRDefault="000D2A59" w:rsidP="000D2A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Les </w:t>
      </w:r>
      <w:proofErr w:type="spellStart"/>
      <w:r>
        <w:rPr>
          <w:rFonts w:ascii="Arial" w:hAnsi="Arial" w:cs="Arial"/>
          <w:sz w:val="23"/>
          <w:szCs w:val="23"/>
        </w:rPr>
        <w:t>diferents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nomenclatures</w:t>
      </w:r>
      <w:proofErr w:type="spellEnd"/>
      <w:r>
        <w:rPr>
          <w:rFonts w:ascii="Arial" w:hAnsi="Arial" w:cs="Arial"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sz w:val="23"/>
          <w:szCs w:val="23"/>
        </w:rPr>
        <w:t>exemples</w:t>
      </w:r>
      <w:proofErr w:type="spellEnd"/>
      <w:r>
        <w:rPr>
          <w:rFonts w:ascii="Arial" w:hAnsi="Arial" w:cs="Arial"/>
          <w:sz w:val="23"/>
          <w:szCs w:val="23"/>
        </w:rPr>
        <w:t xml:space="preserve"> de les </w:t>
      </w:r>
      <w:proofErr w:type="spellStart"/>
      <w:r>
        <w:rPr>
          <w:rFonts w:ascii="Arial" w:hAnsi="Arial" w:cs="Arial"/>
          <w:sz w:val="23"/>
          <w:szCs w:val="23"/>
        </w:rPr>
        <w:t>mateixes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0D2A59" w:rsidRDefault="000D2A59" w:rsidP="000D2A59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Acabem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comentant</w:t>
      </w:r>
      <w:proofErr w:type="spellEnd"/>
      <w:r>
        <w:rPr>
          <w:rFonts w:ascii="Arial" w:hAnsi="Arial" w:cs="Arial"/>
          <w:sz w:val="23"/>
          <w:szCs w:val="23"/>
        </w:rPr>
        <w:t xml:space="preserve"> una serie </w:t>
      </w:r>
      <w:proofErr w:type="spellStart"/>
      <w:r>
        <w:rPr>
          <w:rFonts w:ascii="Arial" w:hAnsi="Arial" w:cs="Arial"/>
          <w:sz w:val="23"/>
          <w:szCs w:val="23"/>
        </w:rPr>
        <w:t>d’excepcions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0D2A59" w:rsidRDefault="000D2A59" w:rsidP="000D2A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Tota norma té les </w:t>
      </w:r>
      <w:proofErr w:type="spellStart"/>
      <w:r>
        <w:rPr>
          <w:rFonts w:ascii="Arial" w:hAnsi="Arial" w:cs="Arial"/>
          <w:sz w:val="23"/>
          <w:szCs w:val="23"/>
        </w:rPr>
        <w:t>seves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excepcions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0D2A59" w:rsidRDefault="000D2A59" w:rsidP="000D2A59">
      <w:pPr>
        <w:pBdr>
          <w:bottom w:val="single" w:sz="6" w:space="1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 final del vídeo et dono un </w:t>
      </w:r>
      <w:proofErr w:type="spellStart"/>
      <w:r>
        <w:rPr>
          <w:rFonts w:ascii="Arial" w:hAnsi="Arial" w:cs="Arial"/>
          <w:sz w:val="23"/>
          <w:szCs w:val="23"/>
        </w:rPr>
        <w:t>enllaç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on</w:t>
      </w:r>
      <w:proofErr w:type="spellEnd"/>
      <w:r>
        <w:rPr>
          <w:rFonts w:ascii="Arial" w:hAnsi="Arial" w:cs="Arial"/>
          <w:sz w:val="23"/>
          <w:szCs w:val="23"/>
        </w:rPr>
        <w:t xml:space="preserve"> practicar </w:t>
      </w:r>
      <w:proofErr w:type="spellStart"/>
      <w:r>
        <w:rPr>
          <w:rFonts w:ascii="Arial" w:hAnsi="Arial" w:cs="Arial"/>
          <w:sz w:val="23"/>
          <w:szCs w:val="23"/>
        </w:rPr>
        <w:t>els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coneixements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adquirits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0D2A59" w:rsidRDefault="000D2A59">
      <w:bookmarkStart w:id="0" w:name="_GoBack"/>
      <w:bookmarkEnd w:id="0"/>
    </w:p>
    <w:sectPr w:rsidR="000D2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9"/>
    <w:rsid w:val="000D2A59"/>
    <w:rsid w:val="004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2020-06-22T14:41:00Z</dcterms:created>
  <dcterms:modified xsi:type="dcterms:W3CDTF">2020-06-22T14:44:00Z</dcterms:modified>
</cp:coreProperties>
</file>